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伊美区人民法院招录</w:t>
      </w:r>
      <w:r>
        <w:rPr>
          <w:rFonts w:hint="eastAsia" w:ascii="仿宋" w:hAnsi="仿宋" w:eastAsia="仿宋" w:cs="仿宋"/>
          <w:sz w:val="32"/>
          <w:szCs w:val="32"/>
        </w:rPr>
        <w:t>公告和招考计划，清楚并理解其内容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 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聘任制</w:t>
      </w:r>
      <w:r>
        <w:rPr>
          <w:rFonts w:hint="eastAsia" w:ascii="仿宋" w:hAnsi="仿宋" w:eastAsia="仿宋" w:cs="仿宋"/>
          <w:sz w:val="32"/>
          <w:szCs w:val="32"/>
        </w:rPr>
        <w:t>录用的有关规定及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2022年伊美区人民法院</w:t>
      </w:r>
      <w:r>
        <w:rPr>
          <w:rFonts w:hint="eastAsia" w:ascii="仿宋" w:hAnsi="仿宋" w:eastAsia="仿宋" w:cs="仿宋"/>
          <w:sz w:val="32"/>
          <w:szCs w:val="32"/>
        </w:rPr>
        <w:t>考试录用的有关政策。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二、真实、准确地填写和提供本人的报名信息、证明资料、证件等相关材料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 保证本人符合招考公告及所填报职位要求的资格条件。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六、不弄虚作假。不冒用他人信息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不使用假证明、假照片、 假证件。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七、考后不散布、传播考试试题。不参与言之无据的失实失真言论。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八、妥善保管报名个人的信息(如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准考证号码、考场、座位号等</w:t>
      </w:r>
      <w:r>
        <w:rPr>
          <w:rFonts w:hint="eastAsia" w:ascii="仿宋" w:hAnsi="仿宋" w:eastAsia="仿宋" w:cs="仿宋"/>
          <w:sz w:val="32"/>
          <w:szCs w:val="32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九、不故意浪费考录资源，按通知参加考试相应环节，不无故决定放弃。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十、对违反以上承诺所造成的影响和法律后果，本人自愿承担相应责任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92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58FC"/>
    <w:rsid w:val="11A31725"/>
    <w:rsid w:val="2E9027B9"/>
    <w:rsid w:val="3ADD0227"/>
    <w:rsid w:val="3D3C3CF3"/>
    <w:rsid w:val="519D4CE0"/>
    <w:rsid w:val="62E24019"/>
    <w:rsid w:val="7C0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369</Characters>
  <Lines>0</Lines>
  <Paragraphs>0</Paragraphs>
  <TotalTime>19</TotalTime>
  <ScaleCrop>false</ScaleCrop>
  <LinksUpToDate>false</LinksUpToDate>
  <CharactersWithSpaces>400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2022-03-11T01:13:00Z</dcterms:created>
  <dc:creator>法院</dc:creator>
  <cp:lastModifiedBy>幸运玛瑙</cp:lastModifiedBy>
  <cp:lastPrinted>2022-03-15T01:09:12Z</cp:lastPrinted>
  <dcterms:modified xsi:type="dcterms:W3CDTF">2022-03-15T01:09:14Z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DAF9C6525F5841BCA670A45BCBB1B2C3</vt:lpwstr>
  </property>
</Properties>
</file>